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D8755B" w:rsidRPr="00F73C9C" w:rsidTr="004754F1">
        <w:tc>
          <w:tcPr>
            <w:tcW w:w="10031" w:type="dxa"/>
          </w:tcPr>
          <w:p w:rsidR="00D8755B" w:rsidRPr="00F73C9C" w:rsidRDefault="00302C15" w:rsidP="004754F1">
            <w:pPr>
              <w:spacing w:before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80D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УТВЕРЖДЕН</w:t>
            </w:r>
          </w:p>
          <w:p w:rsidR="006650EB" w:rsidRPr="00F73C9C" w:rsidRDefault="00D8755B" w:rsidP="00D8755B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 xml:space="preserve">приказом </w:t>
            </w:r>
            <w:r w:rsidR="006650EB" w:rsidRPr="00F73C9C">
              <w:rPr>
                <w:sz w:val="24"/>
                <w:szCs w:val="24"/>
              </w:rPr>
              <w:t>жилищно-</w:t>
            </w:r>
          </w:p>
          <w:p w:rsidR="006650EB" w:rsidRPr="00F73C9C" w:rsidRDefault="006650EB" w:rsidP="00D8755B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коммунального хозяйства</w:t>
            </w:r>
          </w:p>
          <w:p w:rsidR="00D8755B" w:rsidRPr="00F73C9C" w:rsidRDefault="006650E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 xml:space="preserve"> и ТЭК </w:t>
            </w:r>
            <w:r w:rsidR="00D8755B" w:rsidRPr="00F73C9C">
              <w:rPr>
                <w:sz w:val="24"/>
                <w:szCs w:val="24"/>
              </w:rPr>
              <w:t>Курской области</w:t>
            </w:r>
          </w:p>
          <w:p w:rsidR="00D8755B" w:rsidRPr="00F73C9C" w:rsidRDefault="00D8755B" w:rsidP="00840866">
            <w:pPr>
              <w:spacing w:before="0"/>
              <w:ind w:firstLine="0"/>
              <w:jc w:val="center"/>
              <w:rPr>
                <w:b/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от «</w:t>
            </w:r>
            <w:r w:rsidR="00442D0F" w:rsidRPr="00F73C9C">
              <w:rPr>
                <w:sz w:val="24"/>
                <w:szCs w:val="24"/>
                <w:u w:val="single"/>
              </w:rPr>
              <w:t>2</w:t>
            </w:r>
            <w:r w:rsidR="00840866">
              <w:rPr>
                <w:sz w:val="24"/>
                <w:szCs w:val="24"/>
                <w:u w:val="single"/>
              </w:rPr>
              <w:t>0</w:t>
            </w:r>
            <w:r w:rsidRPr="00F73C9C">
              <w:rPr>
                <w:sz w:val="24"/>
                <w:szCs w:val="24"/>
              </w:rPr>
              <w:t>»</w:t>
            </w:r>
            <w:r w:rsidR="00442D0F" w:rsidRPr="00F73C9C">
              <w:rPr>
                <w:sz w:val="24"/>
                <w:szCs w:val="24"/>
              </w:rPr>
              <w:t xml:space="preserve"> </w:t>
            </w:r>
            <w:r w:rsidR="008B1E68">
              <w:rPr>
                <w:sz w:val="24"/>
                <w:szCs w:val="24"/>
                <w:u w:val="single"/>
              </w:rPr>
              <w:t>сентября</w:t>
            </w:r>
            <w:r w:rsidR="00442D0F" w:rsidRPr="00F73C9C">
              <w:rPr>
                <w:sz w:val="24"/>
                <w:szCs w:val="24"/>
              </w:rPr>
              <w:t xml:space="preserve"> </w:t>
            </w:r>
            <w:r w:rsidR="00E67A0E" w:rsidRPr="00F73C9C">
              <w:rPr>
                <w:sz w:val="24"/>
                <w:szCs w:val="24"/>
              </w:rPr>
              <w:t>202</w:t>
            </w:r>
            <w:r w:rsidR="008B1E68">
              <w:rPr>
                <w:sz w:val="24"/>
                <w:szCs w:val="24"/>
              </w:rPr>
              <w:t>1</w:t>
            </w:r>
            <w:r w:rsidRPr="00F73C9C">
              <w:rPr>
                <w:sz w:val="24"/>
                <w:szCs w:val="24"/>
              </w:rPr>
              <w:t xml:space="preserve"> года № </w:t>
            </w:r>
            <w:r w:rsidR="00840866">
              <w:rPr>
                <w:sz w:val="24"/>
                <w:szCs w:val="24"/>
                <w:u w:val="single"/>
              </w:rPr>
              <w:t>148</w:t>
            </w:r>
          </w:p>
        </w:tc>
      </w:tr>
    </w:tbl>
    <w:p w:rsidR="00D8755B" w:rsidRPr="00F73C9C" w:rsidRDefault="00D8755B" w:rsidP="00D8755B">
      <w:pPr>
        <w:spacing w:before="0"/>
        <w:jc w:val="center"/>
        <w:rPr>
          <w:b/>
          <w:sz w:val="24"/>
          <w:szCs w:val="24"/>
        </w:rPr>
      </w:pPr>
    </w:p>
    <w:p w:rsidR="00752BA8" w:rsidRDefault="00752BA8" w:rsidP="00D8755B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ИЗМЕНЕНИЯ,</w:t>
      </w:r>
    </w:p>
    <w:p w:rsidR="00D8755B" w:rsidRDefault="00A66CE8" w:rsidP="00D8755B">
      <w:p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752BA8">
        <w:rPr>
          <w:b/>
          <w:sz w:val="24"/>
          <w:szCs w:val="24"/>
        </w:rPr>
        <w:t xml:space="preserve">оторые вносятся в </w:t>
      </w:r>
      <w:r w:rsidR="00B11643">
        <w:rPr>
          <w:b/>
          <w:sz w:val="24"/>
          <w:szCs w:val="24"/>
        </w:rPr>
        <w:t xml:space="preserve">приказ комитета от 29.12.2020 № 187 </w:t>
      </w:r>
      <w:r w:rsidR="00752BA8">
        <w:rPr>
          <w:b/>
          <w:sz w:val="24"/>
          <w:szCs w:val="24"/>
        </w:rPr>
        <w:t>«</w:t>
      </w:r>
      <w:r w:rsidR="00B11643">
        <w:rPr>
          <w:b/>
          <w:sz w:val="24"/>
          <w:szCs w:val="24"/>
        </w:rPr>
        <w:t xml:space="preserve">Об утверждении </w:t>
      </w:r>
      <w:r w:rsidR="00D8755B" w:rsidRPr="00F73C9C">
        <w:rPr>
          <w:b/>
          <w:sz w:val="24"/>
          <w:szCs w:val="24"/>
        </w:rPr>
        <w:t>План</w:t>
      </w:r>
      <w:r w:rsidR="00B11643">
        <w:rPr>
          <w:b/>
          <w:sz w:val="24"/>
          <w:szCs w:val="24"/>
        </w:rPr>
        <w:t>а</w:t>
      </w:r>
      <w:r w:rsidR="00D8755B" w:rsidRPr="00F73C9C">
        <w:rPr>
          <w:b/>
          <w:sz w:val="24"/>
          <w:szCs w:val="24"/>
        </w:rPr>
        <w:t xml:space="preserve"> мероприятий</w:t>
      </w:r>
      <w:r w:rsidR="00752BA8">
        <w:rPr>
          <w:b/>
          <w:sz w:val="24"/>
          <w:szCs w:val="24"/>
        </w:rPr>
        <w:t xml:space="preserve"> </w:t>
      </w:r>
      <w:r w:rsidR="00D8755B" w:rsidRPr="00F73C9C">
        <w:rPr>
          <w:b/>
          <w:sz w:val="24"/>
          <w:szCs w:val="24"/>
        </w:rPr>
        <w:t xml:space="preserve">противодействию коррупции </w:t>
      </w:r>
      <w:r w:rsidR="00CF1FB6" w:rsidRPr="00F73C9C">
        <w:rPr>
          <w:b/>
          <w:sz w:val="24"/>
          <w:szCs w:val="24"/>
        </w:rPr>
        <w:t xml:space="preserve">в </w:t>
      </w:r>
      <w:r w:rsidR="00D8755B" w:rsidRPr="00F73C9C">
        <w:rPr>
          <w:b/>
          <w:sz w:val="24"/>
          <w:szCs w:val="24"/>
        </w:rPr>
        <w:t xml:space="preserve">комитете </w:t>
      </w:r>
      <w:r w:rsidR="00664E0B" w:rsidRPr="00F73C9C">
        <w:rPr>
          <w:b/>
          <w:sz w:val="24"/>
          <w:szCs w:val="24"/>
        </w:rPr>
        <w:t>жилищно-коммунального хозяйства и ТЭК  Курской области</w:t>
      </w:r>
      <w:r w:rsidR="002B313F" w:rsidRPr="00F73C9C">
        <w:rPr>
          <w:b/>
          <w:sz w:val="24"/>
          <w:szCs w:val="24"/>
        </w:rPr>
        <w:t xml:space="preserve"> </w:t>
      </w:r>
      <w:r w:rsidR="00D8755B" w:rsidRPr="00F73C9C">
        <w:rPr>
          <w:b/>
          <w:sz w:val="24"/>
          <w:szCs w:val="24"/>
        </w:rPr>
        <w:t>на 2021-2023 годы</w:t>
      </w:r>
      <w:r w:rsidR="00752BA8">
        <w:rPr>
          <w:b/>
          <w:sz w:val="24"/>
          <w:szCs w:val="24"/>
        </w:rPr>
        <w:t xml:space="preserve">» </w:t>
      </w:r>
    </w:p>
    <w:p w:rsidR="00B11643" w:rsidRDefault="00B11643" w:rsidP="00D8755B">
      <w:pPr>
        <w:spacing w:before="0"/>
        <w:jc w:val="center"/>
        <w:rPr>
          <w:b/>
          <w:sz w:val="24"/>
          <w:szCs w:val="24"/>
        </w:rPr>
      </w:pPr>
    </w:p>
    <w:p w:rsidR="000903C1" w:rsidRDefault="000903C1" w:rsidP="000903C1">
      <w:pPr>
        <w:pStyle w:val="a3"/>
        <w:numPr>
          <w:ilvl w:val="0"/>
          <w:numId w:val="2"/>
        </w:num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В наименование и тексте</w:t>
      </w:r>
      <w:r w:rsidR="00014FA7">
        <w:rPr>
          <w:sz w:val="24"/>
          <w:szCs w:val="24"/>
        </w:rPr>
        <w:t xml:space="preserve"> приказа комитета жилищно-коммунального хозяйства и ТЭК Курской области (далее – комитет), об утверждении Плана мероприятий противодействия коррупции комитет жилищно-коммунального хозяйства и ТЭК Курской области на 2021-2023 годы (далее План мероприятий противодействия коррупции) цифры «2021-2023» заменить на «2021-2024».</w:t>
      </w:r>
    </w:p>
    <w:p w:rsidR="00014FA7" w:rsidRDefault="00014FA7" w:rsidP="000903C1">
      <w:pPr>
        <w:pStyle w:val="a3"/>
        <w:numPr>
          <w:ilvl w:val="0"/>
          <w:numId w:val="2"/>
        </w:num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В наименовании Плана мероприятий противодействия коррупции</w:t>
      </w:r>
      <w:r w:rsidR="00FE73C3">
        <w:rPr>
          <w:sz w:val="24"/>
          <w:szCs w:val="24"/>
        </w:rPr>
        <w:t>, его текст, табличной части цифры «2021-2023) заменить цифрами «2021-2024».</w:t>
      </w:r>
    </w:p>
    <w:p w:rsidR="001B013A" w:rsidRDefault="00FE73C3" w:rsidP="000903C1">
      <w:pPr>
        <w:pStyle w:val="a3"/>
        <w:numPr>
          <w:ilvl w:val="0"/>
          <w:numId w:val="2"/>
        </w:num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>В раздел 3</w:t>
      </w:r>
      <w:r w:rsidR="00326390">
        <w:rPr>
          <w:sz w:val="24"/>
          <w:szCs w:val="24"/>
        </w:rPr>
        <w:t xml:space="preserve"> перечня Плана мероприятий противодействия коррупции</w:t>
      </w:r>
      <w:r w:rsidR="001B013A">
        <w:rPr>
          <w:sz w:val="24"/>
          <w:szCs w:val="24"/>
        </w:rPr>
        <w:t>:</w:t>
      </w:r>
    </w:p>
    <w:p w:rsidR="00FE73C3" w:rsidRDefault="001B013A" w:rsidP="001B013A">
      <w:pPr>
        <w:pStyle w:val="a3"/>
        <w:spacing w:before="0"/>
        <w:ind w:left="1211"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 w:rsidR="000A0344">
        <w:rPr>
          <w:sz w:val="24"/>
          <w:szCs w:val="24"/>
        </w:rPr>
        <w:t xml:space="preserve"> </w:t>
      </w:r>
      <w:r w:rsidR="003641F1">
        <w:rPr>
          <w:sz w:val="24"/>
          <w:szCs w:val="24"/>
        </w:rPr>
        <w:t xml:space="preserve">в </w:t>
      </w:r>
      <w:r w:rsidR="000A0344">
        <w:rPr>
          <w:sz w:val="24"/>
          <w:szCs w:val="24"/>
        </w:rPr>
        <w:t>подраздел</w:t>
      </w:r>
      <w:r w:rsidR="003641F1">
        <w:rPr>
          <w:sz w:val="24"/>
          <w:szCs w:val="24"/>
        </w:rPr>
        <w:t>е</w:t>
      </w:r>
      <w:r w:rsidR="000A0344">
        <w:rPr>
          <w:sz w:val="24"/>
          <w:szCs w:val="24"/>
        </w:rPr>
        <w:t xml:space="preserve"> 3.1 «Повышение уровня правовой грамотности»:</w:t>
      </w:r>
    </w:p>
    <w:p w:rsidR="000A0344" w:rsidRPr="000903C1" w:rsidRDefault="001B013A" w:rsidP="000A0344">
      <w:pPr>
        <w:pStyle w:val="a3"/>
        <w:spacing w:before="0"/>
        <w:ind w:left="121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54E77">
        <w:rPr>
          <w:sz w:val="24"/>
          <w:szCs w:val="24"/>
        </w:rPr>
        <w:t xml:space="preserve"> </w:t>
      </w:r>
      <w:r w:rsidR="0014731E">
        <w:rPr>
          <w:sz w:val="24"/>
          <w:szCs w:val="24"/>
        </w:rPr>
        <w:t>п</w:t>
      </w:r>
      <w:r w:rsidR="000A0344">
        <w:rPr>
          <w:sz w:val="24"/>
          <w:szCs w:val="24"/>
        </w:rPr>
        <w:t>ункты 3.1.3</w:t>
      </w:r>
      <w:r w:rsidR="001B2C49">
        <w:rPr>
          <w:sz w:val="24"/>
          <w:szCs w:val="24"/>
        </w:rPr>
        <w:t xml:space="preserve"> и 3.1.5</w:t>
      </w:r>
      <w:r w:rsidR="00662340">
        <w:rPr>
          <w:sz w:val="24"/>
          <w:szCs w:val="24"/>
        </w:rPr>
        <w:t xml:space="preserve"> </w:t>
      </w:r>
      <w:r w:rsidR="00FA146F">
        <w:rPr>
          <w:sz w:val="24"/>
          <w:szCs w:val="24"/>
        </w:rPr>
        <w:t>изложить в следующей редакции:</w:t>
      </w:r>
    </w:p>
    <w:p w:rsidR="00D8755B" w:rsidRPr="00F73C9C" w:rsidRDefault="002E74FB" w:rsidP="000903C1">
      <w:pPr>
        <w:spacing w:befor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</w:p>
    <w:tbl>
      <w:tblPr>
        <w:tblStyle w:val="a4"/>
        <w:tblW w:w="14786" w:type="dxa"/>
        <w:tblLayout w:type="fixed"/>
        <w:tblLook w:val="04A0"/>
      </w:tblPr>
      <w:tblGrid>
        <w:gridCol w:w="817"/>
        <w:gridCol w:w="5137"/>
        <w:gridCol w:w="3368"/>
        <w:gridCol w:w="2268"/>
        <w:gridCol w:w="3196"/>
      </w:tblGrid>
      <w:tr w:rsidR="00D8755B" w:rsidRPr="00F73C9C" w:rsidTr="006C0339">
        <w:tc>
          <w:tcPr>
            <w:tcW w:w="817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8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196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D8755B" w:rsidRPr="00F73C9C" w:rsidTr="006C0339">
        <w:tc>
          <w:tcPr>
            <w:tcW w:w="817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1</w:t>
            </w:r>
          </w:p>
        </w:tc>
        <w:tc>
          <w:tcPr>
            <w:tcW w:w="5137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4</w:t>
            </w:r>
          </w:p>
        </w:tc>
        <w:tc>
          <w:tcPr>
            <w:tcW w:w="3196" w:type="dxa"/>
            <w:vAlign w:val="center"/>
          </w:tcPr>
          <w:p w:rsidR="00D8755B" w:rsidRPr="00F73C9C" w:rsidRDefault="00D8755B" w:rsidP="004754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5</w:t>
            </w:r>
          </w:p>
        </w:tc>
      </w:tr>
      <w:tr w:rsidR="009A253D" w:rsidRPr="00F73C9C" w:rsidTr="006C0339">
        <w:tc>
          <w:tcPr>
            <w:tcW w:w="817" w:type="dxa"/>
          </w:tcPr>
          <w:p w:rsidR="009A253D" w:rsidRPr="00F73C9C" w:rsidRDefault="002E74FB" w:rsidP="00DC3A0A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253D" w:rsidRPr="00F73C9C">
              <w:rPr>
                <w:sz w:val="24"/>
                <w:szCs w:val="24"/>
              </w:rPr>
              <w:t>.1.</w:t>
            </w:r>
            <w:r w:rsidR="00DC3A0A">
              <w:rPr>
                <w:sz w:val="24"/>
                <w:szCs w:val="24"/>
              </w:rPr>
              <w:t>2</w:t>
            </w:r>
            <w:r w:rsidR="00EF2FA3">
              <w:rPr>
                <w:sz w:val="24"/>
                <w:szCs w:val="24"/>
              </w:rPr>
              <w:t>.</w:t>
            </w:r>
          </w:p>
        </w:tc>
        <w:tc>
          <w:tcPr>
            <w:tcW w:w="5137" w:type="dxa"/>
          </w:tcPr>
          <w:p w:rsidR="009A253D" w:rsidRPr="00F73C9C" w:rsidRDefault="000A12F2" w:rsidP="00452305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государственных служащих </w:t>
            </w:r>
            <w:r w:rsidR="008F6359">
              <w:rPr>
                <w:sz w:val="24"/>
                <w:szCs w:val="24"/>
              </w:rPr>
              <w:t xml:space="preserve">комитета жилищно-коммунального хозяйства и ТЭК </w:t>
            </w:r>
            <w:r>
              <w:rPr>
                <w:sz w:val="24"/>
                <w:szCs w:val="24"/>
              </w:rPr>
              <w:t>Курской области, работников</w:t>
            </w:r>
            <w:r w:rsidR="006555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должностные обязанности которых входит участие в</w:t>
            </w:r>
            <w:r w:rsidR="00B6697D" w:rsidRPr="00F73C9C">
              <w:rPr>
                <w:sz w:val="24"/>
                <w:szCs w:val="24"/>
              </w:rPr>
              <w:t xml:space="preserve"> противодействия коррупции</w:t>
            </w:r>
            <w:r w:rsidR="00BF03C5">
              <w:rPr>
                <w:sz w:val="24"/>
                <w:szCs w:val="24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BF03C5">
              <w:rPr>
                <w:sz w:val="24"/>
                <w:szCs w:val="24"/>
              </w:rPr>
              <w:t>обучение</w:t>
            </w:r>
            <w:proofErr w:type="gramEnd"/>
            <w:r w:rsidR="00BF03C5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368" w:type="dxa"/>
          </w:tcPr>
          <w:p w:rsidR="009A253D" w:rsidRPr="00F73C9C" w:rsidRDefault="00955E8A" w:rsidP="00452305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фактов коррупции среди государственных гражданских служащих </w:t>
            </w:r>
            <w:r w:rsidR="00995395">
              <w:rPr>
                <w:sz w:val="24"/>
                <w:szCs w:val="24"/>
              </w:rPr>
              <w:t xml:space="preserve">комитета жилищно-коммунального хозяйства и ТЭК </w:t>
            </w:r>
            <w:r>
              <w:rPr>
                <w:sz w:val="24"/>
                <w:szCs w:val="24"/>
              </w:rPr>
              <w:t>Курской области, а также работников, в должностные обязанности которых входит участие в противодействии коррупции</w:t>
            </w:r>
            <w:r w:rsidR="00B6697D" w:rsidRPr="00F73C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A253D" w:rsidRPr="00F73C9C" w:rsidRDefault="009A253D" w:rsidP="00452305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2021-202</w:t>
            </w:r>
            <w:r w:rsidR="006124D6">
              <w:rPr>
                <w:sz w:val="24"/>
                <w:szCs w:val="24"/>
              </w:rPr>
              <w:t>4</w:t>
            </w:r>
            <w:r w:rsidRPr="00F73C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96" w:type="dxa"/>
          </w:tcPr>
          <w:p w:rsidR="00F33F33" w:rsidRPr="00F73C9C" w:rsidRDefault="00955E8A" w:rsidP="00452305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(по кадрам)</w:t>
            </w:r>
            <w:r w:rsidR="002231A7" w:rsidRPr="00F73C9C">
              <w:rPr>
                <w:sz w:val="24"/>
                <w:szCs w:val="24"/>
              </w:rPr>
              <w:t xml:space="preserve"> комитета</w:t>
            </w:r>
            <w:r w:rsidR="00F33F33" w:rsidRPr="00F73C9C">
              <w:rPr>
                <w:sz w:val="24"/>
                <w:szCs w:val="24"/>
              </w:rPr>
              <w:t xml:space="preserve"> жилищно-коммунального</w:t>
            </w:r>
          </w:p>
          <w:p w:rsidR="009A253D" w:rsidRPr="00F73C9C" w:rsidRDefault="00F33F33" w:rsidP="00452305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хозяйства и ТЭК Курской области</w:t>
            </w:r>
          </w:p>
        </w:tc>
      </w:tr>
      <w:tr w:rsidR="00D8755B" w:rsidRPr="00F73C9C" w:rsidTr="006C0339">
        <w:tc>
          <w:tcPr>
            <w:tcW w:w="817" w:type="dxa"/>
          </w:tcPr>
          <w:p w:rsidR="00D8755B" w:rsidRPr="00F73C9C" w:rsidRDefault="00DC3A0A" w:rsidP="00DC3A0A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253D" w:rsidRPr="00F73C9C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="00EF2FA3">
              <w:rPr>
                <w:sz w:val="24"/>
                <w:szCs w:val="24"/>
              </w:rPr>
              <w:t>.</w:t>
            </w:r>
          </w:p>
        </w:tc>
        <w:tc>
          <w:tcPr>
            <w:tcW w:w="5137" w:type="dxa"/>
          </w:tcPr>
          <w:p w:rsidR="00D8755B" w:rsidRPr="00F73C9C" w:rsidRDefault="001418A7" w:rsidP="00755468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лиц, впервые поступивших на  государственную служу Курской области  или на работу в  </w:t>
            </w:r>
            <w:r w:rsidR="00755468">
              <w:rPr>
                <w:sz w:val="24"/>
                <w:szCs w:val="24"/>
              </w:rPr>
              <w:t xml:space="preserve">комитет жилищно-коммунального хозяйства и ТЭК </w:t>
            </w:r>
            <w:r w:rsidR="00755468">
              <w:rPr>
                <w:sz w:val="24"/>
                <w:szCs w:val="24"/>
              </w:rPr>
              <w:lastRenderedPageBreak/>
              <w:t>Курской области</w:t>
            </w:r>
            <w:r>
              <w:rPr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мероприятиях по профессиональному развитию в области противодействия </w:t>
            </w:r>
            <w:proofErr w:type="gramStart"/>
            <w:r>
              <w:rPr>
                <w:sz w:val="24"/>
                <w:szCs w:val="24"/>
              </w:rPr>
              <w:t>противодействия</w:t>
            </w:r>
            <w:proofErr w:type="gramEnd"/>
            <w:r>
              <w:rPr>
                <w:sz w:val="24"/>
                <w:szCs w:val="24"/>
              </w:rPr>
              <w:t xml:space="preserve"> коррупции</w:t>
            </w:r>
          </w:p>
        </w:tc>
        <w:tc>
          <w:tcPr>
            <w:tcW w:w="3368" w:type="dxa"/>
          </w:tcPr>
          <w:p w:rsidR="00D8755B" w:rsidRPr="00F73C9C" w:rsidRDefault="007A3AD1" w:rsidP="005E031D">
            <w:pPr>
              <w:spacing w:before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Повышение правовой грамотности государственных гражданских служащих </w:t>
            </w:r>
            <w:r w:rsidR="005E031D">
              <w:rPr>
                <w:sz w:val="24"/>
                <w:szCs w:val="24"/>
              </w:rPr>
              <w:t>комитета жилищно-</w:t>
            </w:r>
            <w:r w:rsidR="005E031D">
              <w:rPr>
                <w:sz w:val="24"/>
                <w:szCs w:val="24"/>
              </w:rPr>
              <w:lastRenderedPageBreak/>
              <w:t xml:space="preserve">коммунального хозяйства и ТЭК </w:t>
            </w:r>
            <w:r>
              <w:rPr>
                <w:sz w:val="24"/>
                <w:szCs w:val="24"/>
              </w:rPr>
              <w:t>Курской области, впервые поступивших на государственную службу Курской области, а так 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2268" w:type="dxa"/>
          </w:tcPr>
          <w:p w:rsidR="00D8755B" w:rsidRPr="00F73C9C" w:rsidRDefault="00D8755B" w:rsidP="00452305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lastRenderedPageBreak/>
              <w:t>2021-202</w:t>
            </w:r>
            <w:r w:rsidR="006124D6">
              <w:rPr>
                <w:sz w:val="24"/>
                <w:szCs w:val="24"/>
              </w:rPr>
              <w:t>4</w:t>
            </w:r>
            <w:r w:rsidRPr="00F73C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96" w:type="dxa"/>
          </w:tcPr>
          <w:p w:rsidR="00A412E2" w:rsidRPr="00F73C9C" w:rsidRDefault="00A412E2" w:rsidP="00452305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(по кадрам)</w:t>
            </w:r>
            <w:r w:rsidRPr="00F73C9C">
              <w:rPr>
                <w:sz w:val="24"/>
                <w:szCs w:val="24"/>
              </w:rPr>
              <w:t xml:space="preserve"> комитета жилищно-коммунального</w:t>
            </w:r>
          </w:p>
          <w:p w:rsidR="00D8755B" w:rsidRPr="00F73C9C" w:rsidRDefault="00A412E2" w:rsidP="00452305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 xml:space="preserve">хозяйства и ТЭК Курской </w:t>
            </w:r>
            <w:r w:rsidRPr="00F73C9C">
              <w:rPr>
                <w:sz w:val="24"/>
                <w:szCs w:val="24"/>
              </w:rPr>
              <w:lastRenderedPageBreak/>
              <w:t>области</w:t>
            </w:r>
          </w:p>
        </w:tc>
      </w:tr>
    </w:tbl>
    <w:p w:rsidR="00361247" w:rsidRDefault="00361247" w:rsidP="00452305">
      <w:pPr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»;</w:t>
      </w:r>
    </w:p>
    <w:p w:rsidR="0066729D" w:rsidRDefault="00051440" w:rsidP="00D808F1">
      <w:pPr>
        <w:spacing w:before="0"/>
        <w:rPr>
          <w:sz w:val="24"/>
          <w:szCs w:val="24"/>
        </w:rPr>
      </w:pPr>
      <w:r>
        <w:rPr>
          <w:sz w:val="24"/>
          <w:szCs w:val="24"/>
        </w:rPr>
        <w:t>д</w:t>
      </w:r>
      <w:r w:rsidR="00361247">
        <w:rPr>
          <w:sz w:val="24"/>
          <w:szCs w:val="24"/>
        </w:rPr>
        <w:t>ополнить пунктам</w:t>
      </w:r>
      <w:r>
        <w:rPr>
          <w:sz w:val="24"/>
          <w:szCs w:val="24"/>
        </w:rPr>
        <w:t xml:space="preserve"> 3.1.</w:t>
      </w:r>
      <w:r w:rsidR="005F1C46">
        <w:rPr>
          <w:sz w:val="24"/>
          <w:szCs w:val="24"/>
        </w:rPr>
        <w:t>4</w:t>
      </w:r>
      <w:r>
        <w:rPr>
          <w:sz w:val="24"/>
          <w:szCs w:val="24"/>
        </w:rPr>
        <w:t xml:space="preserve"> следующего содержания:</w:t>
      </w:r>
    </w:p>
    <w:p w:rsidR="00051440" w:rsidRDefault="00051440" w:rsidP="00D808F1">
      <w:pPr>
        <w:spacing w:before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4"/>
        <w:tblW w:w="14786" w:type="dxa"/>
        <w:tblLayout w:type="fixed"/>
        <w:tblLook w:val="04A0"/>
      </w:tblPr>
      <w:tblGrid>
        <w:gridCol w:w="817"/>
        <w:gridCol w:w="5137"/>
        <w:gridCol w:w="3368"/>
        <w:gridCol w:w="2268"/>
        <w:gridCol w:w="3196"/>
      </w:tblGrid>
      <w:tr w:rsidR="00051440" w:rsidRPr="00F73C9C" w:rsidTr="007F305F">
        <w:tc>
          <w:tcPr>
            <w:tcW w:w="817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8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196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51440" w:rsidRPr="00F73C9C" w:rsidTr="007F305F">
        <w:tc>
          <w:tcPr>
            <w:tcW w:w="817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1</w:t>
            </w:r>
          </w:p>
        </w:tc>
        <w:tc>
          <w:tcPr>
            <w:tcW w:w="5137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4</w:t>
            </w:r>
          </w:p>
        </w:tc>
        <w:tc>
          <w:tcPr>
            <w:tcW w:w="3196" w:type="dxa"/>
            <w:vAlign w:val="center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5</w:t>
            </w:r>
          </w:p>
        </w:tc>
      </w:tr>
      <w:tr w:rsidR="00051440" w:rsidRPr="00F73C9C" w:rsidTr="007F305F">
        <w:tc>
          <w:tcPr>
            <w:tcW w:w="817" w:type="dxa"/>
          </w:tcPr>
          <w:p w:rsidR="00051440" w:rsidRPr="00F73C9C" w:rsidRDefault="00051440" w:rsidP="005F1C46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3C9C">
              <w:rPr>
                <w:sz w:val="24"/>
                <w:szCs w:val="24"/>
              </w:rPr>
              <w:t>.1.</w:t>
            </w:r>
            <w:r w:rsidR="005F1C46">
              <w:rPr>
                <w:sz w:val="24"/>
                <w:szCs w:val="24"/>
              </w:rPr>
              <w:t>4</w:t>
            </w:r>
            <w:r w:rsidR="00EF2FA3">
              <w:rPr>
                <w:sz w:val="24"/>
                <w:szCs w:val="24"/>
              </w:rPr>
              <w:t>.</w:t>
            </w:r>
          </w:p>
        </w:tc>
        <w:tc>
          <w:tcPr>
            <w:tcW w:w="5137" w:type="dxa"/>
          </w:tcPr>
          <w:p w:rsidR="00051440" w:rsidRPr="00F73C9C" w:rsidRDefault="00D13704" w:rsidP="00D808F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государственных гражданских служащих комитета жилищно-коммунального хозяйства и ТЭК Курской области</w:t>
            </w:r>
            <w:r w:rsidR="001C466B">
              <w:rPr>
                <w:sz w:val="24"/>
                <w:szCs w:val="24"/>
              </w:rPr>
              <w:t xml:space="preserve">, работников, в должностные обязанности которых входит участие в закупках товара, работ, услуг для обеспечения государственных нужд, в мероприятиях по профессиональному развитию в области противодействия коррупции, в том числе </w:t>
            </w:r>
            <w:proofErr w:type="gramStart"/>
            <w:r w:rsidR="001C466B">
              <w:rPr>
                <w:sz w:val="24"/>
                <w:szCs w:val="24"/>
              </w:rPr>
              <w:t>из</w:t>
            </w:r>
            <w:proofErr w:type="gramEnd"/>
            <w:r w:rsidR="001C466B">
              <w:rPr>
                <w:sz w:val="24"/>
                <w:szCs w:val="24"/>
              </w:rPr>
              <w:t xml:space="preserve"> </w:t>
            </w:r>
            <w:proofErr w:type="gramStart"/>
            <w:r w:rsidR="001C466B">
              <w:rPr>
                <w:sz w:val="24"/>
                <w:szCs w:val="24"/>
              </w:rPr>
              <w:t>обучение</w:t>
            </w:r>
            <w:proofErr w:type="gramEnd"/>
            <w:r w:rsidR="001C466B">
              <w:rPr>
                <w:sz w:val="24"/>
                <w:szCs w:val="24"/>
              </w:rPr>
              <w:t xml:space="preserve"> по дополнительным программам</w:t>
            </w:r>
            <w:r w:rsidR="00EF2A22">
              <w:rPr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3368" w:type="dxa"/>
          </w:tcPr>
          <w:p w:rsidR="00051440" w:rsidRPr="00F73C9C" w:rsidRDefault="00051440" w:rsidP="00B00520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фактов коррупции среди государственных гражданских служащих </w:t>
            </w:r>
            <w:r w:rsidR="00B00520">
              <w:rPr>
                <w:sz w:val="24"/>
                <w:szCs w:val="24"/>
              </w:rPr>
              <w:t>комитета жилищно-коммунального хозяйства и ТЭК Курской области</w:t>
            </w:r>
            <w:r>
              <w:rPr>
                <w:sz w:val="24"/>
                <w:szCs w:val="24"/>
              </w:rPr>
              <w:t xml:space="preserve">, а также работников, в должностные обязанности которых входит участие в </w:t>
            </w:r>
            <w:r w:rsidR="00381E3A">
              <w:rPr>
                <w:sz w:val="24"/>
                <w:szCs w:val="24"/>
              </w:rPr>
              <w:t>проведении закупок товаров, работ, услуг для обеспечения государственных нужд</w:t>
            </w:r>
            <w:r w:rsidRPr="00F73C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1440" w:rsidRPr="00F73C9C" w:rsidRDefault="00051440" w:rsidP="00D808F1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4</w:t>
            </w:r>
            <w:r w:rsidRPr="00F73C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96" w:type="dxa"/>
          </w:tcPr>
          <w:p w:rsidR="00051440" w:rsidRPr="00F73C9C" w:rsidRDefault="00030CAB" w:rsidP="00D808F1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экономической политики</w:t>
            </w:r>
          </w:p>
        </w:tc>
      </w:tr>
    </w:tbl>
    <w:p w:rsidR="005A46E0" w:rsidRDefault="005A46E0" w:rsidP="00D808F1">
      <w:pPr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5A46E0" w:rsidRPr="00F73C9C" w:rsidRDefault="005A46E0" w:rsidP="00D808F1">
      <w:pPr>
        <w:spacing w:before="0"/>
        <w:jc w:val="left"/>
        <w:rPr>
          <w:sz w:val="24"/>
          <w:szCs w:val="24"/>
        </w:rPr>
      </w:pPr>
    </w:p>
    <w:p w:rsidR="0001499A" w:rsidRPr="00F73C9C" w:rsidRDefault="0001499A" w:rsidP="0001499A">
      <w:pPr>
        <w:jc w:val="left"/>
        <w:rPr>
          <w:sz w:val="24"/>
          <w:szCs w:val="24"/>
        </w:rPr>
      </w:pPr>
    </w:p>
    <w:sectPr w:rsidR="0001499A" w:rsidRPr="00F73C9C" w:rsidSect="00AE0B1F">
      <w:pgSz w:w="16838" w:h="11906" w:orient="landscape"/>
      <w:pgMar w:top="482" w:right="1134" w:bottom="1135" w:left="1134" w:header="284" w:footer="946" w:gutter="0"/>
      <w:pgNumType w:start="1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52505"/>
    <w:multiLevelType w:val="hybridMultilevel"/>
    <w:tmpl w:val="41A848A6"/>
    <w:lvl w:ilvl="0" w:tplc="617C5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4935C1"/>
    <w:multiLevelType w:val="hybridMultilevel"/>
    <w:tmpl w:val="821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5E9"/>
    <w:rsid w:val="000003B3"/>
    <w:rsid w:val="0001499A"/>
    <w:rsid w:val="00014FA7"/>
    <w:rsid w:val="0003047C"/>
    <w:rsid w:val="00030CAB"/>
    <w:rsid w:val="00051440"/>
    <w:rsid w:val="0008566D"/>
    <w:rsid w:val="00086384"/>
    <w:rsid w:val="000903C1"/>
    <w:rsid w:val="000A0344"/>
    <w:rsid w:val="000A12F2"/>
    <w:rsid w:val="000F321C"/>
    <w:rsid w:val="001347E6"/>
    <w:rsid w:val="001418A7"/>
    <w:rsid w:val="0014731E"/>
    <w:rsid w:val="00164F51"/>
    <w:rsid w:val="0017267F"/>
    <w:rsid w:val="00175E5A"/>
    <w:rsid w:val="00177E21"/>
    <w:rsid w:val="001A57EA"/>
    <w:rsid w:val="001B013A"/>
    <w:rsid w:val="001B122D"/>
    <w:rsid w:val="001B2C49"/>
    <w:rsid w:val="001C466B"/>
    <w:rsid w:val="001F4CCF"/>
    <w:rsid w:val="002005BA"/>
    <w:rsid w:val="002062FE"/>
    <w:rsid w:val="002154D1"/>
    <w:rsid w:val="00217939"/>
    <w:rsid w:val="002231A7"/>
    <w:rsid w:val="002336CD"/>
    <w:rsid w:val="0025079D"/>
    <w:rsid w:val="002B313F"/>
    <w:rsid w:val="002B3E32"/>
    <w:rsid w:val="002C58B6"/>
    <w:rsid w:val="002E74FB"/>
    <w:rsid w:val="00302C15"/>
    <w:rsid w:val="00326390"/>
    <w:rsid w:val="00336B46"/>
    <w:rsid w:val="003474CC"/>
    <w:rsid w:val="00361247"/>
    <w:rsid w:val="00363735"/>
    <w:rsid w:val="003641F1"/>
    <w:rsid w:val="00365BF9"/>
    <w:rsid w:val="00381E3A"/>
    <w:rsid w:val="003942DE"/>
    <w:rsid w:val="003955E9"/>
    <w:rsid w:val="003A0BAA"/>
    <w:rsid w:val="003C7F52"/>
    <w:rsid w:val="003D1B13"/>
    <w:rsid w:val="003E29C9"/>
    <w:rsid w:val="004137F7"/>
    <w:rsid w:val="004168E0"/>
    <w:rsid w:val="00442D0F"/>
    <w:rsid w:val="0044663D"/>
    <w:rsid w:val="00452305"/>
    <w:rsid w:val="0047763B"/>
    <w:rsid w:val="004D5602"/>
    <w:rsid w:val="004F2134"/>
    <w:rsid w:val="00511D4D"/>
    <w:rsid w:val="00512F1D"/>
    <w:rsid w:val="00546E0E"/>
    <w:rsid w:val="005A46E0"/>
    <w:rsid w:val="005A4D44"/>
    <w:rsid w:val="005E031D"/>
    <w:rsid w:val="005F1C46"/>
    <w:rsid w:val="006013E4"/>
    <w:rsid w:val="006124D6"/>
    <w:rsid w:val="006243A5"/>
    <w:rsid w:val="00654E77"/>
    <w:rsid w:val="006555AD"/>
    <w:rsid w:val="00662340"/>
    <w:rsid w:val="00664E0B"/>
    <w:rsid w:val="006650EB"/>
    <w:rsid w:val="0066729D"/>
    <w:rsid w:val="006A51A1"/>
    <w:rsid w:val="006C0339"/>
    <w:rsid w:val="006D5E33"/>
    <w:rsid w:val="00707D3E"/>
    <w:rsid w:val="00721482"/>
    <w:rsid w:val="00730743"/>
    <w:rsid w:val="007370DF"/>
    <w:rsid w:val="00752BA8"/>
    <w:rsid w:val="007551AE"/>
    <w:rsid w:val="00755468"/>
    <w:rsid w:val="007A3AD1"/>
    <w:rsid w:val="007A74A6"/>
    <w:rsid w:val="00807151"/>
    <w:rsid w:val="00840866"/>
    <w:rsid w:val="008860F8"/>
    <w:rsid w:val="008A1A32"/>
    <w:rsid w:val="008B1E68"/>
    <w:rsid w:val="008C418F"/>
    <w:rsid w:val="008D33EA"/>
    <w:rsid w:val="008F6359"/>
    <w:rsid w:val="009149A0"/>
    <w:rsid w:val="00935555"/>
    <w:rsid w:val="0093763D"/>
    <w:rsid w:val="00943BEE"/>
    <w:rsid w:val="00946313"/>
    <w:rsid w:val="00955E8A"/>
    <w:rsid w:val="00995395"/>
    <w:rsid w:val="009A253D"/>
    <w:rsid w:val="00A0089A"/>
    <w:rsid w:val="00A0385E"/>
    <w:rsid w:val="00A06395"/>
    <w:rsid w:val="00A25D30"/>
    <w:rsid w:val="00A366FB"/>
    <w:rsid w:val="00A412E2"/>
    <w:rsid w:val="00A66CE8"/>
    <w:rsid w:val="00A80DAD"/>
    <w:rsid w:val="00A93588"/>
    <w:rsid w:val="00A94601"/>
    <w:rsid w:val="00AD472D"/>
    <w:rsid w:val="00AE0B1F"/>
    <w:rsid w:val="00AE742F"/>
    <w:rsid w:val="00B00520"/>
    <w:rsid w:val="00B05B04"/>
    <w:rsid w:val="00B11643"/>
    <w:rsid w:val="00B166E1"/>
    <w:rsid w:val="00B21FF1"/>
    <w:rsid w:val="00B255E2"/>
    <w:rsid w:val="00B257B0"/>
    <w:rsid w:val="00B3047C"/>
    <w:rsid w:val="00B52E7B"/>
    <w:rsid w:val="00B567F0"/>
    <w:rsid w:val="00B6697D"/>
    <w:rsid w:val="00B819DA"/>
    <w:rsid w:val="00B83689"/>
    <w:rsid w:val="00B92FA3"/>
    <w:rsid w:val="00B93762"/>
    <w:rsid w:val="00BA2C4B"/>
    <w:rsid w:val="00BC2AEE"/>
    <w:rsid w:val="00BE11DB"/>
    <w:rsid w:val="00BF03C5"/>
    <w:rsid w:val="00BF1CBA"/>
    <w:rsid w:val="00BF75DB"/>
    <w:rsid w:val="00C07BF2"/>
    <w:rsid w:val="00C161EC"/>
    <w:rsid w:val="00C20A8D"/>
    <w:rsid w:val="00C4040E"/>
    <w:rsid w:val="00C41795"/>
    <w:rsid w:val="00C42ACF"/>
    <w:rsid w:val="00C55864"/>
    <w:rsid w:val="00C92D99"/>
    <w:rsid w:val="00C93DC2"/>
    <w:rsid w:val="00CB50C6"/>
    <w:rsid w:val="00CB72C0"/>
    <w:rsid w:val="00CD1384"/>
    <w:rsid w:val="00CD267D"/>
    <w:rsid w:val="00CF1FB6"/>
    <w:rsid w:val="00CF383F"/>
    <w:rsid w:val="00CF3A7F"/>
    <w:rsid w:val="00CF7CF9"/>
    <w:rsid w:val="00D13704"/>
    <w:rsid w:val="00D32378"/>
    <w:rsid w:val="00D5780B"/>
    <w:rsid w:val="00D624E0"/>
    <w:rsid w:val="00D802F2"/>
    <w:rsid w:val="00D8064E"/>
    <w:rsid w:val="00D808F1"/>
    <w:rsid w:val="00D8755B"/>
    <w:rsid w:val="00D97E3D"/>
    <w:rsid w:val="00DC3A0A"/>
    <w:rsid w:val="00DD02EE"/>
    <w:rsid w:val="00DD53AC"/>
    <w:rsid w:val="00DE0617"/>
    <w:rsid w:val="00E12EC2"/>
    <w:rsid w:val="00E172B1"/>
    <w:rsid w:val="00E251BC"/>
    <w:rsid w:val="00E4418F"/>
    <w:rsid w:val="00E4582B"/>
    <w:rsid w:val="00E67A0E"/>
    <w:rsid w:val="00E83E6A"/>
    <w:rsid w:val="00E91B68"/>
    <w:rsid w:val="00EA0994"/>
    <w:rsid w:val="00EA215D"/>
    <w:rsid w:val="00EC7D89"/>
    <w:rsid w:val="00EE0E8D"/>
    <w:rsid w:val="00EE10AF"/>
    <w:rsid w:val="00EF2A22"/>
    <w:rsid w:val="00EF2FA3"/>
    <w:rsid w:val="00F2480A"/>
    <w:rsid w:val="00F33F33"/>
    <w:rsid w:val="00F34611"/>
    <w:rsid w:val="00F43D5D"/>
    <w:rsid w:val="00F65CBD"/>
    <w:rsid w:val="00F73C9C"/>
    <w:rsid w:val="00F917F3"/>
    <w:rsid w:val="00FA146F"/>
    <w:rsid w:val="00FC77B5"/>
    <w:rsid w:val="00FE73C3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5B"/>
    <w:pPr>
      <w:suppressAutoHyphens/>
      <w:autoSpaceDE w:val="0"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5B"/>
    <w:pPr>
      <w:ind w:left="720"/>
      <w:contextualSpacing/>
    </w:pPr>
  </w:style>
  <w:style w:type="table" w:styleId="a4">
    <w:name w:val="Table Grid"/>
    <w:basedOn w:val="a1"/>
    <w:uiPriority w:val="59"/>
    <w:rsid w:val="00D8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7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Kadry</cp:lastModifiedBy>
  <cp:revision>255</cp:revision>
  <cp:lastPrinted>2021-09-21T12:17:00Z</cp:lastPrinted>
  <dcterms:created xsi:type="dcterms:W3CDTF">2021-02-12T12:21:00Z</dcterms:created>
  <dcterms:modified xsi:type="dcterms:W3CDTF">2021-09-22T14:35:00Z</dcterms:modified>
</cp:coreProperties>
</file>